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C873A" w14:textId="165FCCB1" w:rsidR="008F05FF" w:rsidRDefault="00310710" w:rsidP="00310710">
      <w:r>
        <w:rPr>
          <w:lang w:val="en-US"/>
        </w:rPr>
        <w:t xml:space="preserve">    </w:t>
      </w:r>
      <w:r w:rsidR="0002466B">
        <w:rPr>
          <w:noProof/>
          <w:lang w:val="en-US"/>
        </w:rPr>
        <w:t xml:space="preserve">                                                                             </w:t>
      </w:r>
      <w:r>
        <w:rPr>
          <w:lang w:val="en-US"/>
        </w:rPr>
        <w:t xml:space="preserve">                                     </w:t>
      </w:r>
      <w:r w:rsidR="001F5804">
        <w:rPr>
          <w:noProof/>
          <w:lang w:val="en-US"/>
        </w:rPr>
        <w:drawing>
          <wp:inline distT="0" distB="0" distL="0" distR="0" wp14:anchorId="5F47C811" wp14:editId="5FD314E8">
            <wp:extent cx="1469390" cy="57277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39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                                        </w:t>
      </w:r>
    </w:p>
    <w:p w14:paraId="0F231B59" w14:textId="743C6E46" w:rsidR="008F05FF" w:rsidRDefault="00B33C63" w:rsidP="008F05F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0B3A68" wp14:editId="0895A444">
                <wp:simplePos x="0" y="0"/>
                <wp:positionH relativeFrom="column">
                  <wp:posOffset>-99060</wp:posOffset>
                </wp:positionH>
                <wp:positionV relativeFrom="paragraph">
                  <wp:posOffset>80010</wp:posOffset>
                </wp:positionV>
                <wp:extent cx="1704975" cy="476250"/>
                <wp:effectExtent l="0" t="0" r="28575" b="1905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47625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C54FD1" w14:textId="11788153" w:rsidR="008F05FF" w:rsidRPr="0049586A" w:rsidRDefault="000A2376" w:rsidP="008F05FF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fldChar w:fldCharType="begin"/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instrText xml:space="preserve"> TIME \@ "d/M/yyyy" </w:instrTex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A5636E">
                              <w:rPr>
                                <w:rFonts w:ascii="Tahoma" w:hAnsi="Tahoma" w:cs="Tahoma"/>
                                <w:noProof/>
                                <w:sz w:val="20"/>
                                <w:szCs w:val="20"/>
                              </w:rPr>
                              <w:t>28/4/2023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90B3A68" id="Rounded Rectangle 5" o:spid="_x0000_s1026" style="position:absolute;margin-left:-7.8pt;margin-top:6.3pt;width:134.25pt;height:37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" fillcolor="white [3201]" strokecolor="#4472c4 [3204]" strokeweight="1pt">
                <v:stroke joinstyle="miter"/>
                <v:textbox>
                  <w:txbxContent>
                    <w:p w14:paraId="2CC54FD1" w14:textId="11788153" w:rsidR="008F05FF" w:rsidRPr="0049586A" w:rsidRDefault="000A2376" w:rsidP="008F05FF">
                      <w:pPr>
                        <w:jc w:val="center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fldChar w:fldCharType="begin"/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instrText xml:space="preserve"> TIME \@ "d/M/yyyy" </w:instrTex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fldChar w:fldCharType="separate"/>
                      </w:r>
                      <w:r w:rsidR="00A5636E">
                        <w:rPr>
                          <w:rFonts w:ascii="Tahoma" w:hAnsi="Tahoma" w:cs="Tahoma"/>
                          <w:noProof/>
                          <w:sz w:val="20"/>
                          <w:szCs w:val="20"/>
                        </w:rPr>
                        <w:t>28/4/2023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fldChar w:fldCharType="end"/>
                      </w:r>
                    </w:p>
                  </w:txbxContent>
                </v:textbox>
              </v:roundrect>
            </w:pict>
          </mc:Fallback>
        </mc:AlternateContent>
      </w:r>
      <w:r w:rsidR="008F05F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510811" wp14:editId="06AF5789">
                <wp:simplePos x="0" y="0"/>
                <wp:positionH relativeFrom="column">
                  <wp:posOffset>2914650</wp:posOffset>
                </wp:positionH>
                <wp:positionV relativeFrom="paragraph">
                  <wp:posOffset>69850</wp:posOffset>
                </wp:positionV>
                <wp:extent cx="2571750" cy="514350"/>
                <wp:effectExtent l="0" t="0" r="19050" b="1905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0" cy="51435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C9BD90" w14:textId="77777777" w:rsidR="00681B93" w:rsidRPr="00933F88" w:rsidRDefault="00681B93" w:rsidP="00681B93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933F88">
                              <w:rPr>
                                <w:rFonts w:ascii="Tahoma" w:eastAsia="Times New Roman" w:hAnsi="Tahoma" w:cs="Tahoma"/>
                                <w:color w:val="000000"/>
                                <w:sz w:val="20"/>
                                <w:szCs w:val="20"/>
                                <w:lang w:val="en-US" w:eastAsia="el-GR"/>
                              </w:rPr>
                              <w:t>Telecommunications Str., P.O.Box 24929,</w:t>
                            </w:r>
                            <w:r w:rsidRPr="00933F88">
                              <w:rPr>
                                <w:rFonts w:ascii="Tahoma" w:eastAsia="Times New Roman" w:hAnsi="Tahoma" w:cs="Tahoma"/>
                                <w:color w:val="000000"/>
                                <w:sz w:val="20"/>
                                <w:szCs w:val="20"/>
                                <w:lang w:val="en-US" w:eastAsia="el-GR"/>
                              </w:rPr>
                              <w:br/>
                              <w:t>CY-1396, Lefkosia, Cyprus</w:t>
                            </w:r>
                          </w:p>
                          <w:p w14:paraId="48ED585F" w14:textId="1352FD3D" w:rsidR="008F05FF" w:rsidRPr="00681B93" w:rsidRDefault="008F05FF" w:rsidP="001F580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510811" id="Rounded Rectangle 6" o:spid="_x0000_s1027" style="position:absolute;margin-left:229.5pt;margin-top:5.5pt;width:202.5pt;height:4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" fillcolor="white [3201]" strokecolor="#4472c4 [3204]" strokeweight="1pt">
                <v:stroke joinstyle="miter"/>
                <v:textbox>
                  <w:txbxContent>
                    <w:p w14:paraId="71C9BD90" w14:textId="77777777" w:rsidR="00681B93" w:rsidRPr="00933F88" w:rsidRDefault="00681B93" w:rsidP="00681B93">
                      <w:pPr>
                        <w:spacing w:after="0"/>
                        <w:jc w:val="center"/>
                        <w:rPr>
                          <w:rFonts w:ascii="Tahoma" w:hAnsi="Tahoma" w:cs="Tahoma"/>
                          <w:sz w:val="20"/>
                          <w:szCs w:val="20"/>
                          <w:lang w:val="en-US"/>
                        </w:rPr>
                      </w:pPr>
                      <w:r w:rsidRPr="00933F88">
                        <w:rPr>
                          <w:rFonts w:ascii="Tahoma" w:eastAsia="Times New Roman" w:hAnsi="Tahoma" w:cs="Tahoma"/>
                          <w:color w:val="000000"/>
                          <w:sz w:val="20"/>
                          <w:szCs w:val="20"/>
                          <w:lang w:val="en-US" w:eastAsia="el-GR"/>
                        </w:rPr>
                        <w:t xml:space="preserve">Telecommunications Str., </w:t>
                      </w:r>
                      <w:proofErr w:type="spellStart"/>
                      <w:r w:rsidRPr="00933F88">
                        <w:rPr>
                          <w:rFonts w:ascii="Tahoma" w:eastAsia="Times New Roman" w:hAnsi="Tahoma" w:cs="Tahoma"/>
                          <w:color w:val="000000"/>
                          <w:sz w:val="20"/>
                          <w:szCs w:val="20"/>
                          <w:lang w:val="en-US" w:eastAsia="el-GR"/>
                        </w:rPr>
                        <w:t>P.</w:t>
                      </w:r>
                      <w:proofErr w:type="gramStart"/>
                      <w:r w:rsidRPr="00933F88">
                        <w:rPr>
                          <w:rFonts w:ascii="Tahoma" w:eastAsia="Times New Roman" w:hAnsi="Tahoma" w:cs="Tahoma"/>
                          <w:color w:val="000000"/>
                          <w:sz w:val="20"/>
                          <w:szCs w:val="20"/>
                          <w:lang w:val="en-US" w:eastAsia="el-GR"/>
                        </w:rPr>
                        <w:t>O.Box</w:t>
                      </w:r>
                      <w:proofErr w:type="spellEnd"/>
                      <w:proofErr w:type="gramEnd"/>
                      <w:r w:rsidRPr="00933F88">
                        <w:rPr>
                          <w:rFonts w:ascii="Tahoma" w:eastAsia="Times New Roman" w:hAnsi="Tahoma" w:cs="Tahoma"/>
                          <w:color w:val="000000"/>
                          <w:sz w:val="20"/>
                          <w:szCs w:val="20"/>
                          <w:lang w:val="en-US" w:eastAsia="el-GR"/>
                        </w:rPr>
                        <w:t xml:space="preserve"> 24929,</w:t>
                      </w:r>
                      <w:r w:rsidRPr="00933F88">
                        <w:rPr>
                          <w:rFonts w:ascii="Tahoma" w:eastAsia="Times New Roman" w:hAnsi="Tahoma" w:cs="Tahoma"/>
                          <w:color w:val="000000"/>
                          <w:sz w:val="20"/>
                          <w:szCs w:val="20"/>
                          <w:lang w:val="en-US" w:eastAsia="el-GR"/>
                        </w:rPr>
                        <w:br/>
                        <w:t xml:space="preserve">CY-1396, </w:t>
                      </w:r>
                      <w:proofErr w:type="spellStart"/>
                      <w:r w:rsidRPr="00933F88">
                        <w:rPr>
                          <w:rFonts w:ascii="Tahoma" w:eastAsia="Times New Roman" w:hAnsi="Tahoma" w:cs="Tahoma"/>
                          <w:color w:val="000000"/>
                          <w:sz w:val="20"/>
                          <w:szCs w:val="20"/>
                          <w:lang w:val="en-US" w:eastAsia="el-GR"/>
                        </w:rPr>
                        <w:t>Lefkosia</w:t>
                      </w:r>
                      <w:proofErr w:type="spellEnd"/>
                      <w:r w:rsidRPr="00933F88">
                        <w:rPr>
                          <w:rFonts w:ascii="Tahoma" w:eastAsia="Times New Roman" w:hAnsi="Tahoma" w:cs="Tahoma"/>
                          <w:color w:val="000000"/>
                          <w:sz w:val="20"/>
                          <w:szCs w:val="20"/>
                          <w:lang w:val="en-US" w:eastAsia="el-GR"/>
                        </w:rPr>
                        <w:t>, Cyprus</w:t>
                      </w:r>
                    </w:p>
                    <w:p w14:paraId="48ED585F" w14:textId="1352FD3D" w:rsidR="008F05FF" w:rsidRPr="00681B93" w:rsidRDefault="008F05FF" w:rsidP="001F5804">
                      <w:pPr>
                        <w:spacing w:after="0"/>
                        <w:jc w:val="center"/>
                        <w:rPr>
                          <w:rFonts w:ascii="Tahoma" w:hAnsi="Tahoma" w:cs="Tahoma"/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50DCE3D2" w14:textId="77777777" w:rsidR="008F05FF" w:rsidRDefault="008F05FF" w:rsidP="008F05FF"/>
    <w:p w14:paraId="451CDBDC" w14:textId="77777777" w:rsidR="008F05FF" w:rsidRDefault="008F05FF" w:rsidP="008F05F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BDD0DB" wp14:editId="296B0B45">
                <wp:simplePos x="0" y="0"/>
                <wp:positionH relativeFrom="column">
                  <wp:posOffset>2912745</wp:posOffset>
                </wp:positionH>
                <wp:positionV relativeFrom="paragraph">
                  <wp:posOffset>84455</wp:posOffset>
                </wp:positionV>
                <wp:extent cx="2571750" cy="632460"/>
                <wp:effectExtent l="0" t="0" r="19050" b="1524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0" cy="63246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5098F3" w14:textId="77777777" w:rsidR="00681B93" w:rsidRPr="00933F88" w:rsidRDefault="00681B93" w:rsidP="00681B93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933F88">
                              <w:rPr>
                                <w:rFonts w:ascii="Tahoma" w:eastAsia="Times New Roman" w:hAnsi="Tahoma" w:cs="Tahoma"/>
                                <w:color w:val="000000"/>
                                <w:sz w:val="20"/>
                                <w:szCs w:val="20"/>
                                <w:u w:val="single"/>
                                <w:lang w:val="en-US" w:eastAsia="el-GR"/>
                              </w:rPr>
                              <w:t>For Support/Complaint Submission</w:t>
                            </w:r>
                            <w:r w:rsidRPr="00933F88">
                              <w:rPr>
                                <w:rFonts w:ascii="Tahoma" w:eastAsia="Times New Roman" w:hAnsi="Tahoma" w:cs="Tahoma"/>
                                <w:color w:val="000000"/>
                                <w:sz w:val="20"/>
                                <w:szCs w:val="20"/>
                                <w:lang w:val="en-US" w:eastAsia="el-GR"/>
                              </w:rPr>
                              <w:br/>
                              <w:t>Consumers: 132</w:t>
                            </w:r>
                            <w:r w:rsidRPr="00933F88">
                              <w:rPr>
                                <w:rFonts w:ascii="Tahoma" w:eastAsia="Times New Roman" w:hAnsi="Tahoma" w:cs="Tahoma"/>
                                <w:color w:val="000000"/>
                                <w:sz w:val="20"/>
                                <w:szCs w:val="20"/>
                                <w:lang w:val="en-US" w:eastAsia="el-GR"/>
                              </w:rPr>
                              <w:br/>
                              <w:t>Business: 150 / cyta150@cyta.com.cy</w:t>
                            </w:r>
                          </w:p>
                          <w:p w14:paraId="1C7090EA" w14:textId="3EF01489" w:rsidR="008F05FF" w:rsidRPr="00681B93" w:rsidRDefault="008F05FF" w:rsidP="001F5804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BDD0DB" id="Rounded Rectangle 8" o:spid="_x0000_s1028" style="position:absolute;margin-left:229.35pt;margin-top:6.65pt;width:202.5pt;height:49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" fillcolor="white [3201]" strokecolor="#4472c4 [3204]" strokeweight="1pt">
                <v:stroke joinstyle="miter"/>
                <v:textbox>
                  <w:txbxContent>
                    <w:p w14:paraId="1B5098F3" w14:textId="77777777" w:rsidR="00681B93" w:rsidRPr="00933F88" w:rsidRDefault="00681B93" w:rsidP="00681B93">
                      <w:pPr>
                        <w:jc w:val="center"/>
                        <w:rPr>
                          <w:rFonts w:ascii="Tahoma" w:hAnsi="Tahoma" w:cs="Tahoma"/>
                          <w:sz w:val="20"/>
                          <w:szCs w:val="20"/>
                          <w:lang w:val="en-US"/>
                        </w:rPr>
                      </w:pPr>
                      <w:r w:rsidRPr="00933F88">
                        <w:rPr>
                          <w:rFonts w:ascii="Tahoma" w:eastAsia="Times New Roman" w:hAnsi="Tahoma" w:cs="Tahoma"/>
                          <w:color w:val="000000"/>
                          <w:sz w:val="20"/>
                          <w:szCs w:val="20"/>
                          <w:u w:val="single"/>
                          <w:lang w:val="en-US" w:eastAsia="el-GR"/>
                        </w:rPr>
                        <w:t>For Support/Complaint Submission</w:t>
                      </w:r>
                      <w:r w:rsidRPr="00933F88">
                        <w:rPr>
                          <w:rFonts w:ascii="Tahoma" w:eastAsia="Times New Roman" w:hAnsi="Tahoma" w:cs="Tahoma"/>
                          <w:color w:val="000000"/>
                          <w:sz w:val="20"/>
                          <w:szCs w:val="20"/>
                          <w:lang w:val="en-US" w:eastAsia="el-GR"/>
                        </w:rPr>
                        <w:br/>
                        <w:t>Consumers: 132</w:t>
                      </w:r>
                      <w:r w:rsidRPr="00933F88">
                        <w:rPr>
                          <w:rFonts w:ascii="Tahoma" w:eastAsia="Times New Roman" w:hAnsi="Tahoma" w:cs="Tahoma"/>
                          <w:color w:val="000000"/>
                          <w:sz w:val="20"/>
                          <w:szCs w:val="20"/>
                          <w:lang w:val="en-US" w:eastAsia="el-GR"/>
                        </w:rPr>
                        <w:br/>
                        <w:t>Business: 150 / cyta150@cyta.com.cy</w:t>
                      </w:r>
                    </w:p>
                    <w:p w14:paraId="1C7090EA" w14:textId="3EF01489" w:rsidR="008F05FF" w:rsidRPr="00681B93" w:rsidRDefault="008F05FF" w:rsidP="001F5804">
                      <w:pPr>
                        <w:jc w:val="center"/>
                        <w:rPr>
                          <w:rFonts w:ascii="Tahoma" w:hAnsi="Tahoma" w:cs="Tahoma"/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7F2B6853" w14:textId="77777777" w:rsidR="008F05FF" w:rsidRDefault="008F05FF" w:rsidP="008F05FF"/>
    <w:p w14:paraId="3F4E3D73" w14:textId="77777777" w:rsidR="008F05FF" w:rsidRDefault="008F05FF" w:rsidP="008F05F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417F35" wp14:editId="187E79E7">
                <wp:simplePos x="0" y="0"/>
                <wp:positionH relativeFrom="column">
                  <wp:posOffset>1089660</wp:posOffset>
                </wp:positionH>
                <wp:positionV relativeFrom="paragraph">
                  <wp:posOffset>287655</wp:posOffset>
                </wp:positionV>
                <wp:extent cx="3581400" cy="342900"/>
                <wp:effectExtent l="0" t="0" r="19050" b="1905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0" cy="3429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ECBFCE" w14:textId="77777777" w:rsidR="00C67FCA" w:rsidRDefault="00C67FCA" w:rsidP="00C67FCA">
                            <w:pPr>
                              <w:jc w:val="center"/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FFFFFF" w:themeColor="background1"/>
                                <w:sz w:val="21"/>
                                <w:szCs w:val="21"/>
                                <w:lang w:val="en-US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FFFFFF" w:themeColor="background1"/>
                                <w:sz w:val="21"/>
                                <w:szCs w:val="21"/>
                                <w:lang w:val="en-US"/>
                              </w:rPr>
                              <w:t>CONTRACT SUMMARY</w:t>
                            </w:r>
                          </w:p>
                          <w:p w14:paraId="739B6FB0" w14:textId="6FC31440" w:rsidR="008F05FF" w:rsidRPr="000871CF" w:rsidRDefault="008F05FF" w:rsidP="008F05FF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417F35" id="Rounded Rectangle 3" o:spid="_x0000_s1029" style="position:absolute;margin-left:85.8pt;margin-top:22.65pt;width:282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" fillcolor="#4472c4 [3204]" strokecolor="#1f3763 [1604]" strokeweight="1pt">
                <v:stroke joinstyle="miter"/>
                <v:textbox>
                  <w:txbxContent>
                    <w:p w14:paraId="29ECBFCE" w14:textId="77777777" w:rsidR="00C67FCA" w:rsidRDefault="00C67FCA" w:rsidP="00C67FCA">
                      <w:pPr>
                        <w:jc w:val="center"/>
                        <w:rPr>
                          <w:rFonts w:ascii="Tahoma" w:eastAsia="Tahoma" w:hAnsi="Tahoma" w:cs="Tahoma"/>
                          <w:b/>
                          <w:bCs/>
                          <w:color w:val="FFFFFF" w:themeColor="background1"/>
                          <w:sz w:val="21"/>
                          <w:szCs w:val="21"/>
                          <w:lang w:val="en-US"/>
                        </w:rPr>
                      </w:pPr>
                      <w:r>
                        <w:rPr>
                          <w:rFonts w:ascii="Tahoma" w:eastAsia="Tahoma" w:hAnsi="Tahoma" w:cs="Tahoma"/>
                          <w:b/>
                          <w:bCs/>
                          <w:color w:val="FFFFFF" w:themeColor="background1"/>
                          <w:sz w:val="21"/>
                          <w:szCs w:val="21"/>
                          <w:lang w:val="en-US"/>
                        </w:rPr>
                        <w:t>CONTRACT SUMMARY</w:t>
                      </w:r>
                    </w:p>
                    <w:p w14:paraId="739B6FB0" w14:textId="6FC31440" w:rsidR="008F05FF" w:rsidRPr="000871CF" w:rsidRDefault="008F05FF" w:rsidP="008F05FF">
                      <w:pPr>
                        <w:jc w:val="center"/>
                        <w:rPr>
                          <w:rFonts w:ascii="Tahoma" w:hAnsi="Tahoma" w:cs="Tahoma"/>
                          <w:b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37984403" w14:textId="77777777" w:rsidR="008F05FF" w:rsidRDefault="008F05FF" w:rsidP="008F05FF"/>
    <w:p w14:paraId="6775FBC2" w14:textId="77777777" w:rsidR="008F05FF" w:rsidRDefault="008F05FF" w:rsidP="008F05FF"/>
    <w:p w14:paraId="02C8C286" w14:textId="77777777" w:rsidR="00C67FCA" w:rsidRPr="00C67FCA" w:rsidRDefault="00C67FCA" w:rsidP="008F05FF">
      <w:pPr>
        <w:pStyle w:val="ListParagraph"/>
        <w:numPr>
          <w:ilvl w:val="0"/>
          <w:numId w:val="3"/>
        </w:numPr>
        <w:jc w:val="both"/>
        <w:rPr>
          <w:rFonts w:ascii="Tahoma" w:hAnsi="Tahoma" w:cs="Tahoma"/>
          <w:sz w:val="20"/>
          <w:szCs w:val="20"/>
          <w:lang w:val="en-US"/>
        </w:rPr>
      </w:pPr>
      <w:bookmarkStart w:id="0" w:name="_Hlk117250683"/>
      <w:bookmarkStart w:id="1" w:name="_Hlk117250640"/>
      <w:r w:rsidRPr="00185699">
        <w:rPr>
          <w:rFonts w:ascii="Tahoma" w:eastAsia="Times New Roman" w:hAnsi="Tahoma" w:cs="Tahoma"/>
          <w:color w:val="000000"/>
          <w:sz w:val="20"/>
          <w:szCs w:val="20"/>
          <w:lang w:val="en-US" w:eastAsia="el-GR"/>
        </w:rPr>
        <w:t>The contract summary provides the main elements of the service offer, as required by EU Law</w:t>
      </w:r>
      <w:r w:rsidRPr="00185699">
        <w:rPr>
          <w:rFonts w:ascii="Tahoma" w:eastAsia="Times New Roman" w:hAnsi="Tahoma" w:cs="Tahoma"/>
          <w:color w:val="000000"/>
          <w:sz w:val="20"/>
          <w:szCs w:val="20"/>
          <w:vertAlign w:val="superscript"/>
          <w:lang w:val="en-US" w:eastAsia="el-GR"/>
        </w:rPr>
        <w:t>1</w:t>
      </w:r>
      <w:r w:rsidRPr="00185699">
        <w:rPr>
          <w:rFonts w:ascii="Tahoma" w:eastAsia="Times New Roman" w:hAnsi="Tahoma" w:cs="Tahoma"/>
          <w:color w:val="000000"/>
          <w:sz w:val="20"/>
          <w:szCs w:val="20"/>
          <w:lang w:val="en-US" w:eastAsia="el-GR"/>
        </w:rPr>
        <w:t>.</w:t>
      </w:r>
    </w:p>
    <w:p w14:paraId="42698DFC" w14:textId="77777777" w:rsidR="00C67FCA" w:rsidRPr="00C67FCA" w:rsidRDefault="00C67FCA" w:rsidP="008F05FF">
      <w:pPr>
        <w:pStyle w:val="ListParagraph"/>
        <w:numPr>
          <w:ilvl w:val="0"/>
          <w:numId w:val="3"/>
        </w:numPr>
        <w:jc w:val="both"/>
        <w:rPr>
          <w:rFonts w:ascii="Tahoma" w:hAnsi="Tahoma" w:cs="Tahoma"/>
          <w:sz w:val="20"/>
          <w:szCs w:val="20"/>
          <w:lang w:val="en-US"/>
        </w:rPr>
      </w:pPr>
      <w:r w:rsidRPr="00185699">
        <w:rPr>
          <w:rFonts w:ascii="Tahoma" w:eastAsia="Times New Roman" w:hAnsi="Tahoma" w:cs="Tahoma"/>
          <w:color w:val="000000"/>
          <w:sz w:val="20"/>
          <w:szCs w:val="20"/>
          <w:lang w:val="en-US" w:eastAsia="el-GR"/>
        </w:rPr>
        <w:t>It helps to make a comparison between service offers.</w:t>
      </w:r>
    </w:p>
    <w:p w14:paraId="14CD9243" w14:textId="7B12093F" w:rsidR="008F05FF" w:rsidRPr="00C67FCA" w:rsidRDefault="00C67FCA" w:rsidP="008F05FF">
      <w:pPr>
        <w:pStyle w:val="ListParagraph"/>
        <w:numPr>
          <w:ilvl w:val="0"/>
          <w:numId w:val="3"/>
        </w:numPr>
        <w:jc w:val="both"/>
        <w:rPr>
          <w:rFonts w:ascii="Tahoma" w:hAnsi="Tahoma" w:cs="Tahoma"/>
          <w:sz w:val="20"/>
          <w:szCs w:val="20"/>
          <w:lang w:val="en-US"/>
        </w:rPr>
      </w:pPr>
      <w:r w:rsidRPr="00185699">
        <w:rPr>
          <w:rFonts w:ascii="Tahoma" w:eastAsia="Times New Roman" w:hAnsi="Tahoma" w:cs="Tahoma"/>
          <w:color w:val="000000"/>
          <w:sz w:val="20"/>
          <w:szCs w:val="20"/>
          <w:lang w:val="en-US" w:eastAsia="el-GR"/>
        </w:rPr>
        <w:t>It provides complete information about the services provided in other documents.</w:t>
      </w:r>
    </w:p>
    <w:tbl>
      <w:tblPr>
        <w:tblW w:w="8364" w:type="dxa"/>
        <w:tblInd w:w="562" w:type="dxa"/>
        <w:tblLook w:val="04A0" w:firstRow="1" w:lastRow="0" w:firstColumn="1" w:lastColumn="0" w:noHBand="0" w:noVBand="1"/>
      </w:tblPr>
      <w:tblGrid>
        <w:gridCol w:w="2977"/>
        <w:gridCol w:w="2268"/>
        <w:gridCol w:w="3119"/>
      </w:tblGrid>
      <w:tr w:rsidR="00B33C63" w:rsidRPr="001E3F8E" w14:paraId="3F60ED39" w14:textId="77777777" w:rsidTr="00B33C63">
        <w:trPr>
          <w:trHeight w:val="28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24F7C4C" w14:textId="5B0FDB36" w:rsidR="00B33C63" w:rsidRPr="001E3F8E" w:rsidRDefault="00B33C63" w:rsidP="00C67FC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  <w:bookmarkStart w:id="2" w:name="_Hlk117250736"/>
            <w:bookmarkStart w:id="3" w:name="_Hlk117250705"/>
            <w:bookmarkEnd w:id="0"/>
            <w:r w:rsidRPr="00185699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  <w:t>Service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E6043FA" w14:textId="7F230501" w:rsidR="00B33C63" w:rsidRPr="001E3F8E" w:rsidRDefault="00B33C63" w:rsidP="00C67FC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85699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  <w:t>Installation Fee (1)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E1CBBE4" w14:textId="1C814452" w:rsidR="00B33C63" w:rsidRPr="00B33C63" w:rsidRDefault="00B33C63" w:rsidP="00C67FC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US" w:eastAsia="el-GR"/>
              </w:rPr>
              <w:t>Monthly Subcsription</w:t>
            </w:r>
          </w:p>
        </w:tc>
      </w:tr>
      <w:bookmarkEnd w:id="2"/>
      <w:tr w:rsidR="00B33C63" w:rsidRPr="001E3F8E" w14:paraId="795CB091" w14:textId="77777777" w:rsidTr="00F14B01">
        <w:trPr>
          <w:trHeight w:val="28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983EB" w14:textId="48E8691F" w:rsidR="00B33C63" w:rsidRPr="006A71F8" w:rsidRDefault="00B33C63" w:rsidP="00B33C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  <w:t>Telephony</w:t>
            </w:r>
            <w:r w:rsidR="00207C6F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  <w:t xml:space="preserve"> Special Use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4C68A8A" w14:textId="2D16FE8B" w:rsidR="00B33C63" w:rsidRPr="002D7998" w:rsidRDefault="00B33C63" w:rsidP="00B33C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  <w:t>€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 xml:space="preserve"> 40,00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FBDA481" w14:textId="520379E1" w:rsidR="00B33C63" w:rsidRPr="006A71F8" w:rsidRDefault="00B33C63" w:rsidP="00B33C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B33C63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  <w:t>€ 16,</w:t>
            </w:r>
            <w:r w:rsidR="00A5636E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  <w:t>9</w:t>
            </w:r>
            <w:r w:rsidRPr="00B33C63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  <w:t>6</w:t>
            </w:r>
          </w:p>
        </w:tc>
      </w:tr>
      <w:tr w:rsidR="00957EF2" w:rsidRPr="00A5636E" w14:paraId="795A3419" w14:textId="77777777" w:rsidTr="00B33C63">
        <w:trPr>
          <w:trHeight w:val="283"/>
        </w:trPr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EB09D" w14:textId="615E0241" w:rsidR="00957EF2" w:rsidRPr="00B33C63" w:rsidRDefault="00957EF2" w:rsidP="00957EF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  <w:t>Note</w:t>
            </w:r>
            <w:r w:rsidRPr="00B33C63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  <w:t xml:space="preserve">: </w:t>
            </w:r>
            <w:r w:rsidR="00B33C63" w:rsidRPr="00B33C63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  <w:t xml:space="preserve">Telephony </w:t>
            </w:r>
            <w:r w:rsidR="002B573E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  <w:t xml:space="preserve">Special Use </w:t>
            </w:r>
            <w:r w:rsidR="00B33C63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  <w:t xml:space="preserve">service connects only one telephone number </w:t>
            </w:r>
            <w:r w:rsidR="00B33C63" w:rsidRPr="00B33C63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  <w:t>(</w:t>
            </w:r>
            <w:r w:rsidR="00B33C63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  <w:t>for customers without</w:t>
            </w:r>
            <w:r w:rsidR="00B33C63" w:rsidRPr="00B33C63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  <w:t xml:space="preserve"> </w:t>
            </w:r>
            <w:r w:rsidR="00B33C63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  <w:t>any</w:t>
            </w:r>
            <w:r w:rsidR="00B33C63" w:rsidRPr="00B33C63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  <w:t xml:space="preserve"> </w:t>
            </w:r>
            <w:r w:rsidR="00B33C63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  <w:t>other broadband</w:t>
            </w:r>
            <w:r w:rsidR="00B33C63" w:rsidRPr="00B33C63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  <w:t xml:space="preserve"> </w:t>
            </w:r>
            <w:r w:rsidR="00B33C63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  <w:t>service</w:t>
            </w:r>
            <w:r w:rsidR="00B33C63" w:rsidRPr="00B33C63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  <w:t>).</w:t>
            </w:r>
          </w:p>
        </w:tc>
      </w:tr>
      <w:bookmarkEnd w:id="3"/>
    </w:tbl>
    <w:p w14:paraId="2D70C68B" w14:textId="77777777" w:rsidR="008F05FF" w:rsidRPr="00B33C63" w:rsidRDefault="008F05FF" w:rsidP="001F5804">
      <w:pPr>
        <w:pStyle w:val="ListParagraph"/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  <w:lang w:val="en-US"/>
        </w:rPr>
      </w:pPr>
    </w:p>
    <w:p w14:paraId="2B850B2A" w14:textId="009336DD" w:rsidR="001F5804" w:rsidRPr="00C67FCA" w:rsidRDefault="001F5804" w:rsidP="00B33C63">
      <w:pPr>
        <w:ind w:left="567" w:hanging="283"/>
        <w:jc w:val="both"/>
        <w:rPr>
          <w:rFonts w:ascii="Tahoma" w:hAnsi="Tahoma" w:cs="Tahoma"/>
          <w:sz w:val="20"/>
          <w:szCs w:val="20"/>
          <w:lang w:val="en-US"/>
        </w:rPr>
      </w:pPr>
      <w:bookmarkStart w:id="4" w:name="_Hlk117250754"/>
      <w:r w:rsidRPr="00681B93">
        <w:rPr>
          <w:rFonts w:ascii="Tahoma" w:hAnsi="Tahoma" w:cs="Tahoma"/>
          <w:b/>
          <w:bCs/>
          <w:sz w:val="20"/>
          <w:szCs w:val="20"/>
          <w:lang w:val="en-US"/>
        </w:rPr>
        <w:t xml:space="preserve">1. </w:t>
      </w:r>
      <w:r w:rsidR="00C67FCA" w:rsidRPr="00C67FCA">
        <w:rPr>
          <w:rFonts w:ascii="Tahoma" w:eastAsia="Times New Roman" w:hAnsi="Tahoma" w:cs="Tahoma"/>
          <w:b/>
          <w:bCs/>
          <w:color w:val="000000"/>
          <w:sz w:val="20"/>
          <w:szCs w:val="20"/>
          <w:lang w:val="en-US" w:eastAsia="el-GR"/>
        </w:rPr>
        <w:t>Installation Fee</w:t>
      </w:r>
      <w:r w:rsidR="00A25A2B" w:rsidRPr="00C67FCA">
        <w:rPr>
          <w:rFonts w:ascii="Tahoma" w:hAnsi="Tahoma" w:cs="Tahoma"/>
          <w:sz w:val="20"/>
          <w:szCs w:val="20"/>
          <w:lang w:val="en-US"/>
        </w:rPr>
        <w:t xml:space="preserve">: </w:t>
      </w:r>
      <w:r w:rsidRPr="00C67FCA">
        <w:rPr>
          <w:rFonts w:ascii="Tahoma" w:hAnsi="Tahoma" w:cs="Tahoma"/>
          <w:sz w:val="20"/>
          <w:szCs w:val="20"/>
          <w:lang w:val="en-US"/>
        </w:rPr>
        <w:t>€</w:t>
      </w:r>
      <w:r w:rsidR="00B33C63">
        <w:rPr>
          <w:rFonts w:ascii="Tahoma" w:hAnsi="Tahoma" w:cs="Tahoma"/>
          <w:sz w:val="20"/>
          <w:szCs w:val="20"/>
          <w:lang w:val="en-US"/>
        </w:rPr>
        <w:t>40</w:t>
      </w:r>
      <w:r w:rsidR="00C67FCA" w:rsidRPr="00C67FCA">
        <w:rPr>
          <w:rFonts w:ascii="Tahoma" w:hAnsi="Tahoma" w:cs="Tahoma"/>
          <w:sz w:val="20"/>
          <w:szCs w:val="20"/>
          <w:lang w:val="en-US"/>
        </w:rPr>
        <w:t xml:space="preserve"> can be paid once off or in 10 monthly installments</w:t>
      </w:r>
      <w:r w:rsidR="00B33C63" w:rsidRPr="00B33C63">
        <w:rPr>
          <w:rFonts w:ascii="Tahoma" w:hAnsi="Tahoma" w:cs="Tahoma"/>
          <w:sz w:val="20"/>
          <w:szCs w:val="20"/>
          <w:lang w:val="en-US"/>
        </w:rPr>
        <w:t xml:space="preserve"> </w:t>
      </w:r>
      <w:r w:rsidR="00B33C63">
        <w:rPr>
          <w:rFonts w:ascii="Tahoma" w:hAnsi="Tahoma" w:cs="Tahoma"/>
          <w:sz w:val="20"/>
          <w:szCs w:val="20"/>
          <w:lang w:val="en-US"/>
        </w:rPr>
        <w:t>per access point</w:t>
      </w:r>
      <w:r w:rsidR="00C67FCA" w:rsidRPr="00C67FCA">
        <w:rPr>
          <w:rFonts w:ascii="Tahoma" w:hAnsi="Tahoma" w:cs="Tahoma"/>
          <w:sz w:val="20"/>
          <w:szCs w:val="20"/>
          <w:lang w:val="en-US"/>
        </w:rPr>
        <w:t>.</w:t>
      </w:r>
    </w:p>
    <w:p w14:paraId="30230A0B" w14:textId="4F820EEF" w:rsidR="000235E4" w:rsidRPr="00C67FCA" w:rsidRDefault="001F5804" w:rsidP="00B33C63">
      <w:pPr>
        <w:ind w:left="284"/>
        <w:jc w:val="both"/>
        <w:rPr>
          <w:rFonts w:ascii="Tahoma" w:hAnsi="Tahoma" w:cs="Tahoma"/>
          <w:b/>
          <w:bCs/>
          <w:sz w:val="20"/>
          <w:szCs w:val="20"/>
          <w:lang w:val="en-US"/>
        </w:rPr>
      </w:pPr>
      <w:bookmarkStart w:id="5" w:name="_Hlk117250782"/>
      <w:bookmarkEnd w:id="4"/>
      <w:r w:rsidRPr="00C67FCA">
        <w:rPr>
          <w:rFonts w:ascii="Tahoma" w:hAnsi="Tahoma" w:cs="Tahoma"/>
          <w:b/>
          <w:bCs/>
          <w:sz w:val="20"/>
          <w:szCs w:val="20"/>
          <w:lang w:val="en-US"/>
        </w:rPr>
        <w:t xml:space="preserve">2. </w:t>
      </w:r>
      <w:bookmarkEnd w:id="5"/>
      <w:r w:rsidR="002B573E">
        <w:rPr>
          <w:rFonts w:ascii="Tahoma" w:eastAsia="Times New Roman" w:hAnsi="Tahoma" w:cs="Tahoma"/>
          <w:b/>
          <w:bCs/>
          <w:color w:val="000000"/>
          <w:sz w:val="20"/>
          <w:szCs w:val="20"/>
          <w:lang w:val="en-US" w:eastAsia="el-GR"/>
        </w:rPr>
        <w:t>Service Characteristics</w:t>
      </w:r>
      <w:r w:rsidR="00AE7851" w:rsidRPr="004D7E7A">
        <w:rPr>
          <w:rFonts w:ascii="Tahoma" w:hAnsi="Tahoma" w:cs="Tahoma"/>
          <w:sz w:val="20"/>
          <w:szCs w:val="20"/>
          <w:lang w:val="en-US"/>
        </w:rPr>
        <w:t>:</w:t>
      </w:r>
      <w:r w:rsidRPr="004D7E7A">
        <w:rPr>
          <w:rFonts w:ascii="Tahoma" w:hAnsi="Tahoma" w:cs="Tahoma"/>
          <w:sz w:val="20"/>
          <w:szCs w:val="20"/>
          <w:lang w:val="en-US"/>
        </w:rPr>
        <w:t xml:space="preserve"> </w:t>
      </w:r>
      <w:r w:rsidR="004D7E7A" w:rsidRPr="004D7E7A">
        <w:rPr>
          <w:rFonts w:ascii="Tahoma" w:hAnsi="Tahoma" w:cs="Tahoma"/>
          <w:sz w:val="20"/>
          <w:szCs w:val="20"/>
          <w:lang w:val="en-US"/>
        </w:rPr>
        <w:t>It only allows national calls while other calls are blocked</w:t>
      </w:r>
      <w:r w:rsidR="004D7E7A">
        <w:rPr>
          <w:rFonts w:ascii="Tahoma" w:hAnsi="Tahoma" w:cs="Tahoma"/>
          <w:sz w:val="20"/>
          <w:szCs w:val="20"/>
          <w:lang w:val="en-US"/>
        </w:rPr>
        <w:t>.</w:t>
      </w:r>
    </w:p>
    <w:p w14:paraId="0332F6A8" w14:textId="77777777" w:rsidR="001D224D" w:rsidRDefault="001D224D" w:rsidP="006A71F8">
      <w:pPr>
        <w:spacing w:after="0"/>
        <w:jc w:val="both"/>
        <w:rPr>
          <w:rFonts w:ascii="Tahoma" w:eastAsia="Times New Roman" w:hAnsi="Tahoma" w:cs="Tahoma"/>
          <w:color w:val="000000"/>
          <w:sz w:val="20"/>
          <w:szCs w:val="20"/>
          <w:lang w:val="en-US" w:eastAsia="el-GR"/>
        </w:rPr>
      </w:pPr>
    </w:p>
    <w:p w14:paraId="37788FD7" w14:textId="77777777" w:rsidR="00EC4824" w:rsidRDefault="00EC4824" w:rsidP="00B33C63">
      <w:pPr>
        <w:ind w:left="284"/>
        <w:rPr>
          <w:rFonts w:ascii="Tahoma" w:hAnsi="Tahoma" w:cs="Tahoma"/>
          <w:bCs/>
          <w:sz w:val="20"/>
          <w:szCs w:val="20"/>
          <w:lang w:val="en-US"/>
        </w:rPr>
      </w:pPr>
    </w:p>
    <w:p w14:paraId="45806650" w14:textId="0ED4E9CA" w:rsidR="00EC4824" w:rsidRDefault="00EC4824" w:rsidP="00B33C63">
      <w:pPr>
        <w:ind w:left="284"/>
        <w:rPr>
          <w:rFonts w:ascii="Tahoma" w:eastAsia="Times New Roman" w:hAnsi="Tahoma" w:cs="Tahoma"/>
          <w:color w:val="000000"/>
          <w:sz w:val="20"/>
          <w:szCs w:val="20"/>
          <w:lang w:val="en-US" w:eastAsia="el-GR"/>
        </w:rPr>
      </w:pPr>
      <w:r w:rsidRPr="00185699">
        <w:rPr>
          <w:rFonts w:ascii="Tahoma" w:eastAsia="Times New Roman" w:hAnsi="Tahoma" w:cs="Tahoma"/>
          <w:color w:val="000000"/>
          <w:sz w:val="20"/>
          <w:szCs w:val="20"/>
          <w:lang w:val="en-US" w:eastAsia="el-GR"/>
        </w:rPr>
        <w:t xml:space="preserve">More Info: </w:t>
      </w:r>
      <w:hyperlink r:id="rId9" w:history="1">
        <w:r w:rsidRPr="00555CF4">
          <w:rPr>
            <w:rStyle w:val="Hyperlink"/>
            <w:rFonts w:ascii="Tahoma" w:eastAsia="Times New Roman" w:hAnsi="Tahoma" w:cs="Tahoma"/>
            <w:sz w:val="20"/>
            <w:szCs w:val="20"/>
            <w:lang w:val="en-US" w:eastAsia="el-GR"/>
          </w:rPr>
          <w:t>https://www.cyta.com.cy/telephony-internet</w:t>
        </w:r>
      </w:hyperlink>
      <w:r w:rsidRPr="00555CF4">
        <w:rPr>
          <w:rFonts w:ascii="Tahoma" w:eastAsia="Times New Roman" w:hAnsi="Tahoma" w:cs="Tahoma"/>
          <w:color w:val="000000"/>
          <w:sz w:val="20"/>
          <w:szCs w:val="20"/>
          <w:lang w:val="en-US" w:eastAsia="el-GR"/>
        </w:rPr>
        <w:t xml:space="preserve"> </w:t>
      </w:r>
    </w:p>
    <w:p w14:paraId="3FC04544" w14:textId="3E4D23E0" w:rsidR="00635ACD" w:rsidRPr="00EC4824" w:rsidRDefault="00EC4824" w:rsidP="00B33C63">
      <w:pPr>
        <w:ind w:left="284"/>
        <w:rPr>
          <w:rFonts w:ascii="Tahoma" w:hAnsi="Tahoma" w:cs="Tahoma"/>
          <w:b/>
          <w:sz w:val="20"/>
          <w:szCs w:val="20"/>
          <w:lang w:val="en-US"/>
        </w:rPr>
      </w:pPr>
      <w:r w:rsidRPr="00185699">
        <w:rPr>
          <w:rFonts w:ascii="Tahoma" w:eastAsia="Times New Roman" w:hAnsi="Tahoma" w:cs="Tahoma"/>
          <w:color w:val="000000"/>
          <w:sz w:val="20"/>
          <w:szCs w:val="20"/>
          <w:lang w:val="en-US" w:eastAsia="el-GR"/>
        </w:rPr>
        <w:t>All quoted prices include VAT.</w:t>
      </w:r>
    </w:p>
    <w:bookmarkEnd w:id="1"/>
    <w:p w14:paraId="22D16CBA" w14:textId="5744E646" w:rsidR="00676EC0" w:rsidRPr="00EC4824" w:rsidRDefault="00676EC0" w:rsidP="008366B2">
      <w:pPr>
        <w:rPr>
          <w:rFonts w:ascii="Tahoma" w:hAnsi="Tahoma" w:cs="Tahoma"/>
          <w:b/>
          <w:sz w:val="20"/>
          <w:szCs w:val="20"/>
          <w:lang w:val="en-US"/>
        </w:rPr>
      </w:pPr>
    </w:p>
    <w:p w14:paraId="0942E8F2" w14:textId="66EF3366" w:rsidR="00676EC0" w:rsidRPr="00EC4824" w:rsidRDefault="00676EC0" w:rsidP="008366B2">
      <w:pPr>
        <w:rPr>
          <w:rFonts w:ascii="Tahoma" w:hAnsi="Tahoma" w:cs="Tahoma"/>
          <w:b/>
          <w:sz w:val="20"/>
          <w:szCs w:val="20"/>
          <w:lang w:val="en-US"/>
        </w:rPr>
      </w:pPr>
    </w:p>
    <w:p w14:paraId="0193C5B2" w14:textId="1D13F7E3" w:rsidR="00676EC0" w:rsidRPr="00EC4824" w:rsidRDefault="00676EC0" w:rsidP="008366B2">
      <w:pPr>
        <w:rPr>
          <w:rFonts w:ascii="Tahoma" w:hAnsi="Tahoma" w:cs="Tahoma"/>
          <w:b/>
          <w:sz w:val="20"/>
          <w:szCs w:val="20"/>
          <w:lang w:val="en-US"/>
        </w:rPr>
      </w:pPr>
    </w:p>
    <w:p w14:paraId="2219781D" w14:textId="4621BBCD" w:rsidR="00676EC0" w:rsidRPr="00EC4824" w:rsidRDefault="00676EC0" w:rsidP="008366B2">
      <w:pPr>
        <w:rPr>
          <w:rFonts w:ascii="Tahoma" w:hAnsi="Tahoma" w:cs="Tahoma"/>
          <w:b/>
          <w:sz w:val="20"/>
          <w:szCs w:val="20"/>
          <w:lang w:val="en-US"/>
        </w:rPr>
      </w:pPr>
    </w:p>
    <w:p w14:paraId="172E7FB4" w14:textId="6DE5DE7A" w:rsidR="00676EC0" w:rsidRPr="00EC4824" w:rsidRDefault="00676EC0" w:rsidP="008366B2">
      <w:pPr>
        <w:rPr>
          <w:rFonts w:ascii="Tahoma" w:hAnsi="Tahoma" w:cs="Tahoma"/>
          <w:b/>
          <w:sz w:val="20"/>
          <w:szCs w:val="20"/>
          <w:lang w:val="en-US"/>
        </w:rPr>
      </w:pPr>
    </w:p>
    <w:sectPr w:rsidR="00676EC0" w:rsidRPr="00EC4824" w:rsidSect="00A40CF5">
      <w:footerReference w:type="default" r:id="rId10"/>
      <w:pgSz w:w="11906" w:h="16838"/>
      <w:pgMar w:top="992" w:right="1077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F1163" w14:textId="77777777" w:rsidR="00814229" w:rsidRDefault="00814229" w:rsidP="008F05FF">
      <w:pPr>
        <w:spacing w:after="0" w:line="240" w:lineRule="auto"/>
      </w:pPr>
      <w:r>
        <w:separator/>
      </w:r>
    </w:p>
  </w:endnote>
  <w:endnote w:type="continuationSeparator" w:id="0">
    <w:p w14:paraId="2FE4F05E" w14:textId="77777777" w:rsidR="00814229" w:rsidRDefault="00814229" w:rsidP="008F0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EUAlbertina">
    <w:altName w:val="Calibri"/>
    <w:panose1 w:val="00000000000000000000"/>
    <w:charset w:val="A1"/>
    <w:family w:val="swiss"/>
    <w:notTrueType/>
    <w:pitch w:val="default"/>
    <w:sig w:usb0="00000081" w:usb1="00000000" w:usb2="00000000" w:usb3="00000000" w:csb0="00000008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61C91" w14:textId="166E44AC" w:rsidR="007C67A6" w:rsidRPr="007C67A6" w:rsidRDefault="007C67A6">
    <w:pPr>
      <w:pStyle w:val="Footer"/>
      <w:rPr>
        <w:rFonts w:ascii="Tahoma" w:hAnsi="Tahoma" w:cs="Tahoma"/>
        <w:lang w:val="en-US"/>
      </w:rPr>
    </w:pPr>
    <w:r>
      <w:rPr>
        <w:rFonts w:ascii="Tahoma" w:hAnsi="Tahoma" w:cs="Tahoma"/>
        <w:lang w:val="en-US"/>
      </w:rPr>
      <w:t>__________________________</w:t>
    </w:r>
  </w:p>
  <w:p w14:paraId="6DC78C29" w14:textId="0D66C251" w:rsidR="007C67A6" w:rsidRDefault="001D5FBD">
    <w:pPr>
      <w:pStyle w:val="Footer"/>
    </w:pPr>
    <w:r w:rsidRPr="001D5FBD">
      <w:rPr>
        <w:rStyle w:val="FootnoteReference"/>
        <w:rFonts w:ascii="Tahoma" w:hAnsi="Tahoma" w:cs="Tahoma"/>
      </w:rPr>
      <w:t>1 Article 192(3) of Directive (EU) 2018 (1972) of the European Parliament and the Council of 11 December 2018 establishing the European Electronics Communications Code.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B8D6F" w14:textId="77777777" w:rsidR="00814229" w:rsidRDefault="00814229" w:rsidP="008F05FF">
      <w:pPr>
        <w:spacing w:after="0" w:line="240" w:lineRule="auto"/>
      </w:pPr>
      <w:r>
        <w:separator/>
      </w:r>
    </w:p>
  </w:footnote>
  <w:footnote w:type="continuationSeparator" w:id="0">
    <w:p w14:paraId="3345764D" w14:textId="77777777" w:rsidR="00814229" w:rsidRDefault="00814229" w:rsidP="008F05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F7714"/>
    <w:multiLevelType w:val="hybridMultilevel"/>
    <w:tmpl w:val="2F507E78"/>
    <w:lvl w:ilvl="0" w:tplc="8800DA4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DC5A867"/>
    <w:multiLevelType w:val="hybridMultilevel"/>
    <w:tmpl w:val="E95F8A9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28D064F8"/>
    <w:multiLevelType w:val="hybridMultilevel"/>
    <w:tmpl w:val="85D814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DF7902"/>
    <w:multiLevelType w:val="hybridMultilevel"/>
    <w:tmpl w:val="52AB826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2100364262">
    <w:abstractNumId w:val="3"/>
  </w:num>
  <w:num w:numId="2" w16cid:durableId="2144611471">
    <w:abstractNumId w:val="1"/>
  </w:num>
  <w:num w:numId="3" w16cid:durableId="2124301610">
    <w:abstractNumId w:val="2"/>
  </w:num>
  <w:num w:numId="4" w16cid:durableId="18822789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formatting="1" w:enforcement="1" w:cryptProviderType="rsaAES" w:cryptAlgorithmClass="hash" w:cryptAlgorithmType="typeAny" w:cryptAlgorithmSid="14" w:cryptSpinCount="100000" w:hash="Y30A4QXSWahdLmf1hUgXHGbepdzz8rMeEMCJZF3jbUubI1FzDku7fcsitqi8aARISc8hm1Rx3T2zNg36O+aBNw==" w:salt="f9TalqYpybqc+kRzD1wk6Q==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970"/>
    <w:rsid w:val="000235E4"/>
    <w:rsid w:val="0002466B"/>
    <w:rsid w:val="00034345"/>
    <w:rsid w:val="00096AC3"/>
    <w:rsid w:val="000A2376"/>
    <w:rsid w:val="00104995"/>
    <w:rsid w:val="00172984"/>
    <w:rsid w:val="001D224D"/>
    <w:rsid w:val="001D5FBD"/>
    <w:rsid w:val="001F5804"/>
    <w:rsid w:val="00201696"/>
    <w:rsid w:val="00207C6F"/>
    <w:rsid w:val="0027286A"/>
    <w:rsid w:val="00291928"/>
    <w:rsid w:val="002A02DF"/>
    <w:rsid w:val="002B573E"/>
    <w:rsid w:val="00310710"/>
    <w:rsid w:val="0033409D"/>
    <w:rsid w:val="00336AD9"/>
    <w:rsid w:val="00364643"/>
    <w:rsid w:val="004A7E5A"/>
    <w:rsid w:val="004D7E7A"/>
    <w:rsid w:val="00555CF4"/>
    <w:rsid w:val="005605AB"/>
    <w:rsid w:val="006300DE"/>
    <w:rsid w:val="00635ACD"/>
    <w:rsid w:val="006540B7"/>
    <w:rsid w:val="006704D1"/>
    <w:rsid w:val="00676EC0"/>
    <w:rsid w:val="00681B93"/>
    <w:rsid w:val="006A71F8"/>
    <w:rsid w:val="007C67A6"/>
    <w:rsid w:val="00814229"/>
    <w:rsid w:val="008366B2"/>
    <w:rsid w:val="00886997"/>
    <w:rsid w:val="008C6FB4"/>
    <w:rsid w:val="008F05FF"/>
    <w:rsid w:val="00957EF2"/>
    <w:rsid w:val="00A02970"/>
    <w:rsid w:val="00A25A2B"/>
    <w:rsid w:val="00A40CF5"/>
    <w:rsid w:val="00A5636E"/>
    <w:rsid w:val="00AB0508"/>
    <w:rsid w:val="00AE7851"/>
    <w:rsid w:val="00B12220"/>
    <w:rsid w:val="00B33C63"/>
    <w:rsid w:val="00C67FCA"/>
    <w:rsid w:val="00DA2B1E"/>
    <w:rsid w:val="00E168B9"/>
    <w:rsid w:val="00E709D0"/>
    <w:rsid w:val="00EC4824"/>
    <w:rsid w:val="00F31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AE564E4"/>
  <w15:chartTrackingRefBased/>
  <w15:docId w15:val="{D92186A6-3E60-494B-9294-CA929BA78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i-art">
    <w:name w:val="sti-art"/>
    <w:basedOn w:val="Normal"/>
    <w:rsid w:val="00A029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Normal1">
    <w:name w:val="Normal1"/>
    <w:basedOn w:val="Normal"/>
    <w:rsid w:val="00A029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Default">
    <w:name w:val="Default"/>
    <w:rsid w:val="004A7E5A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A7E5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A7E5A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F05FF"/>
    <w:pPr>
      <w:ind w:left="720"/>
      <w:contextualSpacing/>
    </w:pPr>
    <w:rPr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F05FF"/>
    <w:pPr>
      <w:spacing w:after="0" w:line="240" w:lineRule="auto"/>
    </w:pPr>
    <w:rPr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F05FF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8F05FF"/>
    <w:rPr>
      <w:vertAlign w:val="superscript"/>
    </w:rPr>
  </w:style>
  <w:style w:type="table" w:styleId="TableGrid">
    <w:name w:val="Table Grid"/>
    <w:basedOn w:val="TableNormal"/>
    <w:uiPriority w:val="39"/>
    <w:rsid w:val="008F05FF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35AC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C67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67A6"/>
  </w:style>
  <w:style w:type="paragraph" w:styleId="Footer">
    <w:name w:val="footer"/>
    <w:basedOn w:val="Normal"/>
    <w:link w:val="FooterChar"/>
    <w:uiPriority w:val="99"/>
    <w:unhideWhenUsed/>
    <w:rsid w:val="007C67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67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cyta.com.cy/telephony-inter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67B77F-A02E-4A71-BF71-369520BEB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805</Characters>
  <Application>Microsoft Office Word</Application>
  <DocSecurity>8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CYTA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Θεοδώρου Ανδρέας (0800)</dc:creator>
  <cp:keywords/>
  <dc:description/>
  <cp:lastModifiedBy>Χριστοδουλίδου Νικόλ-Χριστιάνα (9676)</cp:lastModifiedBy>
  <cp:revision>2</cp:revision>
  <dcterms:created xsi:type="dcterms:W3CDTF">2023-04-28T04:50:00Z</dcterms:created>
  <dcterms:modified xsi:type="dcterms:W3CDTF">2023-04-28T04:50:00Z</dcterms:modified>
</cp:coreProperties>
</file>